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EC3" w:rsidRDefault="00143EC3" w:rsidP="004E5D8E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val="en-US" w:bidi="hi-I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2533015</wp:posOffset>
            </wp:positionH>
            <wp:positionV relativeFrom="paragraph">
              <wp:posOffset>-872490</wp:posOffset>
            </wp:positionV>
            <wp:extent cx="990600" cy="990600"/>
            <wp:effectExtent l="19050" t="0" r="0" b="0"/>
            <wp:wrapNone/>
            <wp:docPr id="1" name="Picture 2" descr="crdc logo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dc logo 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3C8B" w:rsidRPr="00F23B33" w:rsidRDefault="005D5F8C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F23B33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F23B33" w:rsidRDefault="00DD0D04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F23B33">
        <w:rPr>
          <w:rFonts w:ascii="Ebrima" w:hAnsi="Ebrima" w:cs="Arial"/>
          <w:b/>
          <w:sz w:val="24"/>
          <w:szCs w:val="24"/>
        </w:rPr>
        <w:t>Syllabus 201</w:t>
      </w:r>
      <w:r w:rsidR="00895B02" w:rsidRPr="00F23B33">
        <w:rPr>
          <w:rFonts w:ascii="Ebrima" w:hAnsi="Ebrima" w:cs="Arial"/>
          <w:b/>
          <w:sz w:val="24"/>
          <w:szCs w:val="24"/>
        </w:rPr>
        <w:t>9</w:t>
      </w:r>
      <w:r w:rsidRPr="00F23B33">
        <w:rPr>
          <w:rFonts w:ascii="Ebrima" w:hAnsi="Ebrima" w:cs="Arial"/>
          <w:b/>
          <w:sz w:val="24"/>
          <w:szCs w:val="24"/>
        </w:rPr>
        <w:t>-</w:t>
      </w:r>
      <w:r w:rsidR="00895B02" w:rsidRPr="00F23B33">
        <w:rPr>
          <w:rFonts w:ascii="Ebrima" w:hAnsi="Ebrima" w:cs="Arial"/>
          <w:b/>
          <w:sz w:val="24"/>
          <w:szCs w:val="24"/>
        </w:rPr>
        <w:t>20</w:t>
      </w:r>
    </w:p>
    <w:p w:rsidR="006B057A" w:rsidRPr="00F23B33" w:rsidRDefault="00577F6F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F738B3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F738B3" w:rsidRPr="00F23B33" w:rsidRDefault="00F738B3" w:rsidP="005C4BD9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F23B3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Pr="00F23B3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Pr="00F23B33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VII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F738B3" w:rsidRPr="00F23B33" w:rsidRDefault="00F738B3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F23B3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F23B33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Science</w:t>
                        </w:r>
                      </w:p>
                    </w:tc>
                  </w:tr>
                  <w:tr w:rsidR="00F738B3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F738B3" w:rsidRPr="00F23B33" w:rsidRDefault="00F738B3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F23B3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Book:</w:t>
                        </w:r>
                        <w:r w:rsidR="00DE137E" w:rsidRPr="00F23B3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F23B33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Science Matters 7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F738B3" w:rsidRPr="00F23B33" w:rsidRDefault="00F738B3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F23B3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Pr="00F23B33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Pr="00F23B33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</w:tbl>
                <w:p w:rsidR="00F738B3" w:rsidRPr="00490800" w:rsidRDefault="00F738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F23B33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F23B33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F23B33" w:rsidRDefault="00F23B33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F23B33" w:rsidRPr="00F23B33" w:rsidRDefault="00F23B33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1"/>
        <w:gridCol w:w="1389"/>
      </w:tblGrid>
      <w:tr w:rsidR="004431FC" w:rsidRPr="00F23B33" w:rsidTr="004C7007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F23B33" w:rsidRDefault="004431FC" w:rsidP="00703BB2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F23B33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F23B33" w:rsidTr="004C7007">
        <w:trPr>
          <w:jc w:val="center"/>
        </w:trPr>
        <w:tc>
          <w:tcPr>
            <w:tcW w:w="7661" w:type="dxa"/>
          </w:tcPr>
          <w:p w:rsidR="008A6494" w:rsidRPr="00F23B33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F23B33">
              <w:rPr>
                <w:rFonts w:ascii="Ebrima" w:hAnsi="Ebrima" w:cs="Arial"/>
                <w:sz w:val="24"/>
                <w:szCs w:val="24"/>
              </w:rPr>
              <w:t>and</w:t>
            </w:r>
            <w:r w:rsidR="00703BB2" w:rsidRPr="00F23B33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="00DD0927" w:rsidRPr="00F23B33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1389" w:type="dxa"/>
          </w:tcPr>
          <w:p w:rsidR="008A6494" w:rsidRPr="00F23B33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4C7007" w:rsidRPr="00F23B33" w:rsidTr="004C7007">
        <w:trPr>
          <w:jc w:val="center"/>
        </w:trPr>
        <w:tc>
          <w:tcPr>
            <w:tcW w:w="7661" w:type="dxa"/>
            <w:vAlign w:val="center"/>
          </w:tcPr>
          <w:p w:rsidR="004C7007" w:rsidRPr="00F23B33" w:rsidRDefault="004C7007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Ch1: Cells- The Building Blocks of Life</w:t>
            </w:r>
          </w:p>
        </w:tc>
        <w:tc>
          <w:tcPr>
            <w:tcW w:w="1389" w:type="dxa"/>
            <w:vAlign w:val="center"/>
          </w:tcPr>
          <w:p w:rsidR="004C7007" w:rsidRPr="00F23B33" w:rsidRDefault="004C7007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4C7007" w:rsidRPr="00F23B33" w:rsidTr="004C7007">
        <w:trPr>
          <w:jc w:val="center"/>
        </w:trPr>
        <w:tc>
          <w:tcPr>
            <w:tcW w:w="7661" w:type="dxa"/>
            <w:vAlign w:val="center"/>
          </w:tcPr>
          <w:p w:rsidR="004C7007" w:rsidRPr="00F23B33" w:rsidRDefault="004C7007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5: Heat and Its Transfer</w:t>
            </w:r>
          </w:p>
        </w:tc>
        <w:tc>
          <w:tcPr>
            <w:tcW w:w="1389" w:type="dxa"/>
            <w:vAlign w:val="center"/>
          </w:tcPr>
          <w:p w:rsidR="004C7007" w:rsidRPr="00F23B33" w:rsidRDefault="004C7007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4C7007" w:rsidRPr="00F23B33" w:rsidTr="004C7007">
        <w:trPr>
          <w:jc w:val="center"/>
        </w:trPr>
        <w:tc>
          <w:tcPr>
            <w:tcW w:w="7661" w:type="dxa"/>
            <w:vAlign w:val="center"/>
          </w:tcPr>
          <w:p w:rsidR="004C7007" w:rsidRPr="00F23B33" w:rsidRDefault="00A16D78" w:rsidP="00A16D78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b/>
                <w:sz w:val="24"/>
                <w:szCs w:val="24"/>
              </w:rPr>
            </w:pPr>
            <w:r w:rsidRPr="00F23B33">
              <w:rPr>
                <w:rFonts w:ascii="Ebrima" w:hAnsi="Ebrima" w:cs="Arial"/>
                <w:b/>
                <w:sz w:val="24"/>
                <w:szCs w:val="24"/>
              </w:rPr>
              <w:t xml:space="preserve">Enrichment Activity – 1 </w:t>
            </w:r>
          </w:p>
        </w:tc>
        <w:tc>
          <w:tcPr>
            <w:tcW w:w="1389" w:type="dxa"/>
            <w:vAlign w:val="center"/>
          </w:tcPr>
          <w:p w:rsidR="004C7007" w:rsidRPr="00F23B33" w:rsidRDefault="004C7007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4C7007" w:rsidRPr="00F23B33" w:rsidTr="004C7007">
        <w:trPr>
          <w:jc w:val="center"/>
        </w:trPr>
        <w:tc>
          <w:tcPr>
            <w:tcW w:w="7661" w:type="dxa"/>
            <w:vAlign w:val="center"/>
          </w:tcPr>
          <w:p w:rsidR="004C7007" w:rsidRPr="00F23B33" w:rsidRDefault="004C7007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6: Inside Matter</w:t>
            </w:r>
          </w:p>
        </w:tc>
        <w:tc>
          <w:tcPr>
            <w:tcW w:w="1389" w:type="dxa"/>
            <w:vAlign w:val="center"/>
          </w:tcPr>
          <w:p w:rsidR="004C7007" w:rsidRPr="00F23B33" w:rsidRDefault="004C7007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4C7007" w:rsidRPr="00F23B33" w:rsidTr="004C7007">
        <w:trPr>
          <w:jc w:val="center"/>
        </w:trPr>
        <w:tc>
          <w:tcPr>
            <w:tcW w:w="7661" w:type="dxa"/>
            <w:vAlign w:val="center"/>
          </w:tcPr>
          <w:p w:rsidR="004C7007" w:rsidRPr="00F23B33" w:rsidRDefault="004C7007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2: Plant Diet</w:t>
            </w:r>
          </w:p>
        </w:tc>
        <w:tc>
          <w:tcPr>
            <w:tcW w:w="1389" w:type="dxa"/>
            <w:vAlign w:val="center"/>
          </w:tcPr>
          <w:p w:rsidR="004C7007" w:rsidRPr="00F23B33" w:rsidRDefault="004C7007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0848CD" w:rsidRPr="00F23B33" w:rsidTr="004C7007">
        <w:trPr>
          <w:jc w:val="center"/>
        </w:trPr>
        <w:tc>
          <w:tcPr>
            <w:tcW w:w="7661" w:type="dxa"/>
            <w:vAlign w:val="center"/>
          </w:tcPr>
          <w:p w:rsidR="000848CD" w:rsidRPr="00F23B33" w:rsidRDefault="000848CD" w:rsidP="00703BB2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b/>
                <w:sz w:val="24"/>
                <w:szCs w:val="24"/>
              </w:rPr>
              <w:t>Question Bank 1</w:t>
            </w:r>
          </w:p>
        </w:tc>
        <w:tc>
          <w:tcPr>
            <w:tcW w:w="1389" w:type="dxa"/>
            <w:vAlign w:val="center"/>
          </w:tcPr>
          <w:p w:rsidR="000848CD" w:rsidRPr="00F23B33" w:rsidRDefault="000848CD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0848CD" w:rsidRPr="00F23B33" w:rsidTr="004C7007">
        <w:trPr>
          <w:jc w:val="center"/>
        </w:trPr>
        <w:tc>
          <w:tcPr>
            <w:tcW w:w="7661" w:type="dxa"/>
            <w:vAlign w:val="center"/>
          </w:tcPr>
          <w:p w:rsidR="000848CD" w:rsidRPr="00F23B33" w:rsidRDefault="000848CD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3: How Animals Get Energy</w:t>
            </w:r>
          </w:p>
        </w:tc>
        <w:tc>
          <w:tcPr>
            <w:tcW w:w="1389" w:type="dxa"/>
            <w:vAlign w:val="center"/>
          </w:tcPr>
          <w:p w:rsidR="000848CD" w:rsidRPr="00F23B33" w:rsidRDefault="000848CD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703BB2" w:rsidRPr="00F23B33" w:rsidTr="004C7007">
        <w:trPr>
          <w:jc w:val="center"/>
        </w:trPr>
        <w:tc>
          <w:tcPr>
            <w:tcW w:w="7661" w:type="dxa"/>
            <w:vAlign w:val="center"/>
          </w:tcPr>
          <w:p w:rsidR="00703BB2" w:rsidRPr="00F23B33" w:rsidRDefault="00703BB2" w:rsidP="00A16D78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b/>
                <w:sz w:val="24"/>
                <w:szCs w:val="24"/>
              </w:rPr>
            </w:pPr>
            <w:r w:rsidRPr="00F23B33">
              <w:rPr>
                <w:rFonts w:ascii="Ebrima" w:hAnsi="Ebrima" w:cs="Arial"/>
                <w:b/>
                <w:sz w:val="24"/>
                <w:szCs w:val="24"/>
              </w:rPr>
              <w:t xml:space="preserve">Enrichment Activity – 2 </w:t>
            </w:r>
          </w:p>
        </w:tc>
        <w:tc>
          <w:tcPr>
            <w:tcW w:w="1389" w:type="dxa"/>
            <w:vAlign w:val="center"/>
          </w:tcPr>
          <w:p w:rsidR="00703BB2" w:rsidRPr="00F23B33" w:rsidRDefault="00703BB2" w:rsidP="000A4AEB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23B33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703BB2" w:rsidRPr="00F23B33" w:rsidTr="004C7007">
        <w:trPr>
          <w:jc w:val="center"/>
        </w:trPr>
        <w:tc>
          <w:tcPr>
            <w:tcW w:w="7661" w:type="dxa"/>
            <w:vAlign w:val="center"/>
          </w:tcPr>
          <w:p w:rsidR="00703BB2" w:rsidRPr="00F23B33" w:rsidRDefault="00703BB2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7: The Chemical Rainbow-Acids, Bases and Salts</w:t>
            </w:r>
          </w:p>
        </w:tc>
        <w:tc>
          <w:tcPr>
            <w:tcW w:w="1389" w:type="dxa"/>
            <w:vAlign w:val="center"/>
          </w:tcPr>
          <w:p w:rsidR="00703BB2" w:rsidRPr="00F23B33" w:rsidRDefault="00703BB2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23B33">
              <w:rPr>
                <w:rFonts w:ascii="Ebrima" w:hAnsi="Ebrima" w:cs="Arial"/>
                <w:sz w:val="24"/>
                <w:szCs w:val="24"/>
                <w:lang w:val="en-US"/>
              </w:rPr>
              <w:t>8</w:t>
            </w:r>
          </w:p>
        </w:tc>
      </w:tr>
      <w:tr w:rsidR="00703BB2" w:rsidRPr="00F23B33" w:rsidTr="004C7007">
        <w:trPr>
          <w:jc w:val="center"/>
        </w:trPr>
        <w:tc>
          <w:tcPr>
            <w:tcW w:w="7661" w:type="dxa"/>
            <w:vAlign w:val="center"/>
          </w:tcPr>
          <w:p w:rsidR="00703BB2" w:rsidRPr="00F23B33" w:rsidRDefault="00703BB2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4: Fibres from Animals</w:t>
            </w:r>
          </w:p>
        </w:tc>
        <w:tc>
          <w:tcPr>
            <w:tcW w:w="1389" w:type="dxa"/>
            <w:vAlign w:val="center"/>
          </w:tcPr>
          <w:p w:rsidR="00703BB2" w:rsidRPr="00F23B33" w:rsidRDefault="00703BB2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703BB2" w:rsidRPr="00F23B33" w:rsidTr="004C7007">
        <w:trPr>
          <w:jc w:val="center"/>
        </w:trPr>
        <w:tc>
          <w:tcPr>
            <w:tcW w:w="7661" w:type="dxa"/>
            <w:vAlign w:val="center"/>
          </w:tcPr>
          <w:p w:rsidR="00703BB2" w:rsidRPr="00F23B33" w:rsidRDefault="00F00A77" w:rsidP="00F00A77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b/>
                <w:sz w:val="24"/>
                <w:szCs w:val="24"/>
              </w:rPr>
            </w:pPr>
            <w:r w:rsidRPr="00F23B33">
              <w:rPr>
                <w:rFonts w:ascii="Ebrima" w:hAnsi="Ebrima" w:cs="Arial"/>
                <w:b/>
                <w:sz w:val="24"/>
                <w:szCs w:val="24"/>
              </w:rPr>
              <w:t>Multiple Assessment - 1</w:t>
            </w:r>
          </w:p>
        </w:tc>
        <w:tc>
          <w:tcPr>
            <w:tcW w:w="1389" w:type="dxa"/>
            <w:vAlign w:val="center"/>
          </w:tcPr>
          <w:p w:rsidR="00703BB2" w:rsidRPr="00F23B33" w:rsidRDefault="00703BB2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703BB2" w:rsidRPr="00F23B33" w:rsidTr="004C700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703BB2" w:rsidRPr="00F23B33" w:rsidRDefault="00703BB2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8: The Science of Change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703BB2" w:rsidRPr="00F23B33" w:rsidRDefault="00703BB2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703BB2" w:rsidRPr="00F23B33" w:rsidTr="004C700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703BB2" w:rsidRPr="00F23B33" w:rsidRDefault="00703BB2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9: Changes and Adaptation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703BB2" w:rsidRPr="00F23B33" w:rsidRDefault="00703BB2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703BB2" w:rsidRPr="00F23B33" w:rsidTr="004C700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</w:tcPr>
          <w:p w:rsidR="00703BB2" w:rsidRPr="00F23B33" w:rsidRDefault="00703BB2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10: Forces of Nature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703BB2" w:rsidRPr="00F23B33" w:rsidRDefault="00703BB2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703BB2" w:rsidRPr="00F23B33" w:rsidTr="004C700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</w:tcPr>
          <w:p w:rsidR="00703BB2" w:rsidRPr="00F23B33" w:rsidRDefault="00703BB2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b/>
                <w:sz w:val="24"/>
                <w:szCs w:val="24"/>
              </w:rPr>
            </w:pPr>
            <w:r w:rsidRPr="00F23B33">
              <w:rPr>
                <w:rFonts w:ascii="Ebrima" w:hAnsi="Ebrima" w:cs="Arial"/>
                <w:b/>
                <w:sz w:val="24"/>
                <w:szCs w:val="24"/>
              </w:rPr>
              <w:t>Question Bank 2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703BB2" w:rsidRPr="00F23B33" w:rsidRDefault="00703BB2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185E80" w:rsidRPr="00F23B33" w:rsidTr="00577F6F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</w:tcPr>
          <w:p w:rsidR="00185E80" w:rsidRPr="00F23B33" w:rsidRDefault="00185E80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b/>
                <w:sz w:val="24"/>
                <w:szCs w:val="24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185E80" w:rsidRPr="00F23B33" w:rsidRDefault="00185E80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577F6F" w:rsidRPr="00F23B33" w:rsidTr="00577F6F">
        <w:trPr>
          <w:jc w:val="center"/>
        </w:trPr>
        <w:tc>
          <w:tcPr>
            <w:tcW w:w="7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F6F" w:rsidRDefault="00577F6F" w:rsidP="00577F6F">
            <w:pPr>
              <w:pStyle w:val="ListParagraph"/>
              <w:spacing w:beforeLines="40" w:before="96" w:afterLines="40" w:after="96"/>
              <w:ind w:left="422"/>
              <w:rPr>
                <w:rFonts w:ascii="Ebrima" w:hAnsi="Ebrima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77F6F" w:rsidRDefault="00577F6F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</w:p>
        </w:tc>
      </w:tr>
      <w:tr w:rsidR="00577F6F" w:rsidRPr="00F23B33" w:rsidTr="00577F6F">
        <w:trPr>
          <w:jc w:val="center"/>
        </w:trPr>
        <w:tc>
          <w:tcPr>
            <w:tcW w:w="7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F6F" w:rsidRDefault="00577F6F" w:rsidP="00577F6F">
            <w:pPr>
              <w:pStyle w:val="ListParagraph"/>
              <w:spacing w:beforeLines="40" w:before="96" w:afterLines="40" w:after="96"/>
              <w:ind w:left="422"/>
              <w:rPr>
                <w:rFonts w:ascii="Ebrima" w:hAnsi="Ebrima" w:cs="Times New Roman"/>
                <w:b/>
                <w:bCs/>
                <w:sz w:val="24"/>
                <w:szCs w:val="24"/>
              </w:rPr>
            </w:pPr>
            <w:bookmarkStart w:id="0" w:name="_GoBack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7F6F" w:rsidRDefault="00577F6F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</w:p>
        </w:tc>
      </w:tr>
      <w:bookmarkEnd w:id="0"/>
      <w:tr w:rsidR="00703BB2" w:rsidRPr="00F23B33" w:rsidTr="00577F6F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703BB2" w:rsidRPr="00F23B33" w:rsidRDefault="00703BB2" w:rsidP="00DE137E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F23B33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703BB2" w:rsidRPr="00F23B33" w:rsidTr="004C7007">
        <w:trPr>
          <w:trHeight w:val="430"/>
          <w:jc w:val="center"/>
        </w:trPr>
        <w:tc>
          <w:tcPr>
            <w:tcW w:w="7661" w:type="dxa"/>
          </w:tcPr>
          <w:p w:rsidR="00703BB2" w:rsidRPr="00F23B33" w:rsidRDefault="00703BB2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Name of the Chapters and</w:t>
            </w:r>
            <w:r w:rsidR="00F00A77" w:rsidRPr="00F23B33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Pr="00F23B33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1389" w:type="dxa"/>
          </w:tcPr>
          <w:p w:rsidR="00703BB2" w:rsidRPr="00F23B33" w:rsidRDefault="00703BB2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703BB2" w:rsidRPr="00F23B33" w:rsidTr="004C7007">
        <w:trPr>
          <w:jc w:val="center"/>
        </w:trPr>
        <w:tc>
          <w:tcPr>
            <w:tcW w:w="7661" w:type="dxa"/>
            <w:vAlign w:val="center"/>
          </w:tcPr>
          <w:p w:rsidR="00703BB2" w:rsidRPr="00F23B33" w:rsidRDefault="00703BB2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11: The Treasure Beneath Our Feet</w:t>
            </w:r>
          </w:p>
        </w:tc>
        <w:tc>
          <w:tcPr>
            <w:tcW w:w="1389" w:type="dxa"/>
            <w:vAlign w:val="center"/>
          </w:tcPr>
          <w:p w:rsidR="00703BB2" w:rsidRPr="00F23B33" w:rsidRDefault="00703BB2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F00A77" w:rsidRPr="00F23B33" w:rsidTr="004C7007">
        <w:trPr>
          <w:jc w:val="center"/>
        </w:trPr>
        <w:tc>
          <w:tcPr>
            <w:tcW w:w="7661" w:type="dxa"/>
            <w:vAlign w:val="center"/>
          </w:tcPr>
          <w:p w:rsidR="00F00A77" w:rsidRPr="00F23B33" w:rsidRDefault="00F00A77" w:rsidP="00F00A77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b/>
                <w:sz w:val="24"/>
                <w:szCs w:val="24"/>
              </w:rPr>
            </w:pPr>
            <w:r w:rsidRPr="00F23B33">
              <w:rPr>
                <w:rFonts w:ascii="Ebrima" w:hAnsi="Ebrima" w:cs="Arial"/>
                <w:b/>
                <w:sz w:val="24"/>
                <w:szCs w:val="24"/>
              </w:rPr>
              <w:t>Multiple Assessment - 2</w:t>
            </w:r>
          </w:p>
        </w:tc>
        <w:tc>
          <w:tcPr>
            <w:tcW w:w="1389" w:type="dxa"/>
            <w:vAlign w:val="center"/>
          </w:tcPr>
          <w:p w:rsidR="00F00A77" w:rsidRPr="00F23B33" w:rsidRDefault="00ED1EB1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F00A77" w:rsidRPr="00F23B33" w:rsidTr="004C7007">
        <w:trPr>
          <w:trHeight w:val="248"/>
          <w:jc w:val="center"/>
        </w:trPr>
        <w:tc>
          <w:tcPr>
            <w:tcW w:w="7661" w:type="dxa"/>
            <w:vAlign w:val="center"/>
          </w:tcPr>
          <w:p w:rsidR="00F00A77" w:rsidRPr="00F23B33" w:rsidRDefault="00F00A77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12: Respiring- The Secret of Life</w:t>
            </w:r>
          </w:p>
        </w:tc>
        <w:tc>
          <w:tcPr>
            <w:tcW w:w="1389" w:type="dxa"/>
            <w:vAlign w:val="center"/>
          </w:tcPr>
          <w:p w:rsidR="00F00A77" w:rsidRPr="00F23B33" w:rsidRDefault="00F00A77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F00A77" w:rsidRPr="00F23B33" w:rsidTr="005619F2">
        <w:trPr>
          <w:trHeight w:val="248"/>
          <w:jc w:val="center"/>
        </w:trPr>
        <w:tc>
          <w:tcPr>
            <w:tcW w:w="7661" w:type="dxa"/>
          </w:tcPr>
          <w:p w:rsidR="00F00A77" w:rsidRPr="00F23B33" w:rsidRDefault="00F00A77" w:rsidP="00A16D78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b/>
                <w:sz w:val="24"/>
                <w:szCs w:val="24"/>
              </w:rPr>
              <w:t xml:space="preserve">Enrichment Activity – 3 </w:t>
            </w:r>
          </w:p>
        </w:tc>
        <w:tc>
          <w:tcPr>
            <w:tcW w:w="1389" w:type="dxa"/>
          </w:tcPr>
          <w:p w:rsidR="00F00A77" w:rsidRPr="00F23B33" w:rsidRDefault="00F00A77" w:rsidP="00DE4F35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F23B33">
              <w:rPr>
                <w:rFonts w:ascii="Ebrima" w:hAnsi="Ebrima" w:cs="Arial"/>
              </w:rPr>
              <w:t>2</w:t>
            </w:r>
          </w:p>
        </w:tc>
      </w:tr>
      <w:tr w:rsidR="00F00A77" w:rsidRPr="00F23B33" w:rsidTr="00F738B3">
        <w:trPr>
          <w:trHeight w:val="248"/>
          <w:jc w:val="center"/>
        </w:trPr>
        <w:tc>
          <w:tcPr>
            <w:tcW w:w="7661" w:type="dxa"/>
          </w:tcPr>
          <w:p w:rsidR="00F00A77" w:rsidRPr="00F23B33" w:rsidRDefault="00F00A77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15: The Duration of Motion</w:t>
            </w:r>
          </w:p>
        </w:tc>
        <w:tc>
          <w:tcPr>
            <w:tcW w:w="1389" w:type="dxa"/>
          </w:tcPr>
          <w:p w:rsidR="00F00A77" w:rsidRPr="00F23B33" w:rsidRDefault="00F00A77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23B33">
              <w:rPr>
                <w:rFonts w:ascii="Ebrima" w:hAnsi="Ebrima" w:cs="Arial"/>
                <w:sz w:val="24"/>
                <w:szCs w:val="24"/>
                <w:lang w:val="en-US"/>
              </w:rPr>
              <w:t>5</w:t>
            </w:r>
          </w:p>
        </w:tc>
      </w:tr>
      <w:tr w:rsidR="00F00A77" w:rsidRPr="00F23B33" w:rsidTr="004C7007">
        <w:trPr>
          <w:trHeight w:val="248"/>
          <w:jc w:val="center"/>
        </w:trPr>
        <w:tc>
          <w:tcPr>
            <w:tcW w:w="7661" w:type="dxa"/>
          </w:tcPr>
          <w:p w:rsidR="00F00A77" w:rsidRPr="00F23B33" w:rsidRDefault="00F00A77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13: Rivers Of Life</w:t>
            </w:r>
          </w:p>
        </w:tc>
        <w:tc>
          <w:tcPr>
            <w:tcW w:w="1389" w:type="dxa"/>
          </w:tcPr>
          <w:p w:rsidR="00F00A77" w:rsidRPr="00F23B33" w:rsidRDefault="00F00A77" w:rsidP="00703BB2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F23B33">
              <w:rPr>
                <w:rFonts w:ascii="Ebrima" w:hAnsi="Ebrima" w:cs="Arial"/>
              </w:rPr>
              <w:t>6</w:t>
            </w:r>
          </w:p>
        </w:tc>
      </w:tr>
      <w:tr w:rsidR="00F00A77" w:rsidRPr="00F23B33" w:rsidTr="004C7007">
        <w:trPr>
          <w:trHeight w:val="248"/>
          <w:jc w:val="center"/>
        </w:trPr>
        <w:tc>
          <w:tcPr>
            <w:tcW w:w="7661" w:type="dxa"/>
          </w:tcPr>
          <w:p w:rsidR="00F00A77" w:rsidRPr="00F23B33" w:rsidRDefault="00F00A77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14: Continuity in Plant Life</w:t>
            </w:r>
          </w:p>
        </w:tc>
        <w:tc>
          <w:tcPr>
            <w:tcW w:w="1389" w:type="dxa"/>
          </w:tcPr>
          <w:p w:rsidR="00F00A77" w:rsidRPr="00F23B33" w:rsidRDefault="00F00A77" w:rsidP="00703BB2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F23B33">
              <w:rPr>
                <w:rFonts w:ascii="Ebrima" w:hAnsi="Ebrima" w:cs="Arial"/>
              </w:rPr>
              <w:t>7</w:t>
            </w:r>
          </w:p>
        </w:tc>
      </w:tr>
      <w:tr w:rsidR="00F00A77" w:rsidRPr="00F23B33" w:rsidTr="00F738B3">
        <w:trPr>
          <w:trHeight w:val="248"/>
          <w:jc w:val="center"/>
        </w:trPr>
        <w:tc>
          <w:tcPr>
            <w:tcW w:w="7661" w:type="dxa"/>
          </w:tcPr>
          <w:p w:rsidR="00F00A77" w:rsidRPr="00F23B33" w:rsidRDefault="00F00A77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18: The Blue Wealth</w:t>
            </w:r>
          </w:p>
        </w:tc>
        <w:tc>
          <w:tcPr>
            <w:tcW w:w="1389" w:type="dxa"/>
          </w:tcPr>
          <w:p w:rsidR="00F00A77" w:rsidRPr="00F23B33" w:rsidRDefault="00F00A77" w:rsidP="00703BB2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F23B33">
              <w:rPr>
                <w:rFonts w:ascii="Ebrima" w:hAnsi="Ebrima" w:cs="Arial"/>
              </w:rPr>
              <w:t>5</w:t>
            </w:r>
          </w:p>
        </w:tc>
      </w:tr>
      <w:tr w:rsidR="00F00A77" w:rsidRPr="00F23B33" w:rsidTr="00F738B3">
        <w:trPr>
          <w:jc w:val="center"/>
        </w:trPr>
        <w:tc>
          <w:tcPr>
            <w:tcW w:w="7661" w:type="dxa"/>
          </w:tcPr>
          <w:p w:rsidR="00F00A77" w:rsidRPr="00F23B33" w:rsidRDefault="00F00A77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F23B33">
              <w:rPr>
                <w:rFonts w:ascii="Ebrima" w:hAnsi="Ebrima" w:cs="Arial"/>
                <w:b/>
                <w:bCs/>
                <w:sz w:val="24"/>
                <w:szCs w:val="24"/>
              </w:rPr>
              <w:t>Question Bank 3</w:t>
            </w:r>
          </w:p>
        </w:tc>
        <w:tc>
          <w:tcPr>
            <w:tcW w:w="1389" w:type="dxa"/>
          </w:tcPr>
          <w:p w:rsidR="00F00A77" w:rsidRPr="00F23B33" w:rsidRDefault="00F00A77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F00A77" w:rsidRPr="00F23B33" w:rsidTr="00F738B3">
        <w:trPr>
          <w:jc w:val="center"/>
        </w:trPr>
        <w:tc>
          <w:tcPr>
            <w:tcW w:w="7661" w:type="dxa"/>
            <w:vAlign w:val="center"/>
          </w:tcPr>
          <w:p w:rsidR="00F00A77" w:rsidRPr="00F23B33" w:rsidRDefault="00F00A77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17: The Radiance of Light</w:t>
            </w:r>
          </w:p>
        </w:tc>
        <w:tc>
          <w:tcPr>
            <w:tcW w:w="1389" w:type="dxa"/>
            <w:vAlign w:val="center"/>
          </w:tcPr>
          <w:p w:rsidR="00F00A77" w:rsidRPr="00F23B33" w:rsidRDefault="00F00A77" w:rsidP="00703BB2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F23B33">
              <w:rPr>
                <w:rFonts w:ascii="Ebrima" w:hAnsi="Ebrima" w:cs="Arial"/>
              </w:rPr>
              <w:t>10</w:t>
            </w:r>
          </w:p>
        </w:tc>
      </w:tr>
      <w:tr w:rsidR="00F00A77" w:rsidRPr="00F23B33" w:rsidTr="00F738B3">
        <w:trPr>
          <w:jc w:val="center"/>
        </w:trPr>
        <w:tc>
          <w:tcPr>
            <w:tcW w:w="7661" w:type="dxa"/>
            <w:vAlign w:val="center"/>
          </w:tcPr>
          <w:p w:rsidR="00F00A77" w:rsidRPr="00F23B33" w:rsidRDefault="00F00A77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19: The Divine Forests</w:t>
            </w:r>
          </w:p>
        </w:tc>
        <w:tc>
          <w:tcPr>
            <w:tcW w:w="1389" w:type="dxa"/>
            <w:vAlign w:val="center"/>
          </w:tcPr>
          <w:p w:rsidR="00F00A77" w:rsidRPr="00F23B33" w:rsidRDefault="00F00A77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</w:tr>
      <w:tr w:rsidR="00F00A77" w:rsidRPr="00F23B33" w:rsidTr="00F738B3">
        <w:trPr>
          <w:jc w:val="center"/>
        </w:trPr>
        <w:tc>
          <w:tcPr>
            <w:tcW w:w="7661" w:type="dxa"/>
            <w:vAlign w:val="center"/>
          </w:tcPr>
          <w:p w:rsidR="00F00A77" w:rsidRPr="00F23B33" w:rsidRDefault="00F00A77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16: The Spark of Electricity</w:t>
            </w:r>
          </w:p>
        </w:tc>
        <w:tc>
          <w:tcPr>
            <w:tcW w:w="1389" w:type="dxa"/>
            <w:vAlign w:val="center"/>
          </w:tcPr>
          <w:p w:rsidR="00F00A77" w:rsidRPr="00F23B33" w:rsidRDefault="00F00A77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10</w:t>
            </w:r>
          </w:p>
        </w:tc>
      </w:tr>
      <w:tr w:rsidR="00F00A77" w:rsidRPr="00F23B33" w:rsidTr="00A151A3">
        <w:trPr>
          <w:jc w:val="center"/>
        </w:trPr>
        <w:tc>
          <w:tcPr>
            <w:tcW w:w="7661" w:type="dxa"/>
          </w:tcPr>
          <w:p w:rsidR="00F00A77" w:rsidRPr="00F23B33" w:rsidRDefault="00F00A77" w:rsidP="00A16D78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b/>
                <w:sz w:val="24"/>
                <w:szCs w:val="24"/>
              </w:rPr>
              <w:t xml:space="preserve">Enrichment Activity – 4 </w:t>
            </w:r>
          </w:p>
        </w:tc>
        <w:tc>
          <w:tcPr>
            <w:tcW w:w="1389" w:type="dxa"/>
            <w:vAlign w:val="center"/>
          </w:tcPr>
          <w:p w:rsidR="00F00A77" w:rsidRPr="00F23B33" w:rsidRDefault="00F00A77" w:rsidP="00AC150B">
            <w:pPr>
              <w:pStyle w:val="ListParagraph"/>
              <w:spacing w:beforeLines="40" w:before="96" w:afterLines="40" w:after="96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F00A77" w:rsidRPr="00F23B33" w:rsidTr="00F738B3">
        <w:trPr>
          <w:jc w:val="center"/>
        </w:trPr>
        <w:tc>
          <w:tcPr>
            <w:tcW w:w="7661" w:type="dxa"/>
            <w:vAlign w:val="center"/>
          </w:tcPr>
          <w:p w:rsidR="00F00A77" w:rsidRPr="00F23B33" w:rsidRDefault="00F00A77" w:rsidP="00703BB2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ind w:left="422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23B3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23B33">
              <w:rPr>
                <w:rFonts w:ascii="Ebrima" w:hAnsi="Ebrima" w:cs="Arial"/>
                <w:sz w:val="24"/>
                <w:szCs w:val="24"/>
              </w:rPr>
              <w:t xml:space="preserve"> 20: Wastewater Management</w:t>
            </w:r>
          </w:p>
        </w:tc>
        <w:tc>
          <w:tcPr>
            <w:tcW w:w="1389" w:type="dxa"/>
            <w:vAlign w:val="center"/>
          </w:tcPr>
          <w:p w:rsidR="00F00A77" w:rsidRPr="00F23B33" w:rsidRDefault="00F00A77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23B33">
              <w:rPr>
                <w:rFonts w:ascii="Ebrima" w:hAnsi="Ebrima" w:cs="Arial"/>
                <w:sz w:val="24"/>
                <w:szCs w:val="24"/>
                <w:lang w:val="en-US"/>
              </w:rPr>
              <w:t>7</w:t>
            </w:r>
          </w:p>
        </w:tc>
      </w:tr>
      <w:tr w:rsidR="00F00A77" w:rsidRPr="00F23B33" w:rsidTr="00D201A5">
        <w:trPr>
          <w:jc w:val="center"/>
        </w:trPr>
        <w:tc>
          <w:tcPr>
            <w:tcW w:w="7661" w:type="dxa"/>
          </w:tcPr>
          <w:p w:rsidR="00F00A77" w:rsidRPr="00F23B33" w:rsidRDefault="00F00A77" w:rsidP="00703BB2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332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F23B33">
              <w:rPr>
                <w:rFonts w:ascii="Ebrima" w:hAnsi="Ebrima" w:cs="Arial"/>
                <w:b/>
                <w:bCs/>
                <w:sz w:val="24"/>
                <w:szCs w:val="24"/>
              </w:rPr>
              <w:t>Question Bank 4</w:t>
            </w:r>
          </w:p>
        </w:tc>
        <w:tc>
          <w:tcPr>
            <w:tcW w:w="1389" w:type="dxa"/>
          </w:tcPr>
          <w:p w:rsidR="00F00A77" w:rsidRPr="00F23B33" w:rsidRDefault="00F00A77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23B3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185E80" w:rsidRPr="00F23B33" w:rsidTr="00F738B3">
        <w:trPr>
          <w:jc w:val="center"/>
        </w:trPr>
        <w:tc>
          <w:tcPr>
            <w:tcW w:w="7661" w:type="dxa"/>
          </w:tcPr>
          <w:p w:rsidR="00185E80" w:rsidRPr="00F23B33" w:rsidRDefault="00185E80" w:rsidP="00703BB2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ind w:left="332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389" w:type="dxa"/>
            <w:vAlign w:val="center"/>
          </w:tcPr>
          <w:p w:rsidR="00185E80" w:rsidRPr="00F23B33" w:rsidRDefault="00185E80" w:rsidP="00703BB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</w:tbl>
    <w:p w:rsidR="00F23B33" w:rsidRDefault="00F23B33" w:rsidP="00E966EC">
      <w:pPr>
        <w:spacing w:before="40" w:after="40" w:line="360" w:lineRule="auto"/>
        <w:rPr>
          <w:rFonts w:ascii="Ebrima" w:hAnsi="Ebrima" w:cs="Arial"/>
          <w:sz w:val="24"/>
          <w:szCs w:val="24"/>
        </w:rPr>
      </w:pPr>
    </w:p>
    <w:p w:rsidR="007926AB" w:rsidRPr="00F23B33" w:rsidRDefault="00E966EC" w:rsidP="00E966EC">
      <w:pPr>
        <w:spacing w:before="40" w:after="40" w:line="360" w:lineRule="auto"/>
        <w:rPr>
          <w:rFonts w:ascii="Ebrima" w:hAnsi="Ebrima" w:cs="Arial"/>
          <w:sz w:val="24"/>
          <w:szCs w:val="24"/>
        </w:rPr>
      </w:pPr>
      <w:r w:rsidRPr="00F23B33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p w:rsidR="007926AB" w:rsidRPr="00F23B33" w:rsidRDefault="007926AB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sectPr w:rsidR="007926AB" w:rsidRPr="00F23B33" w:rsidSect="00791267">
      <w:headerReference w:type="default" r:id="rId10"/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C35" w:rsidRDefault="005A1C35" w:rsidP="00D461DC">
      <w:pPr>
        <w:spacing w:after="0" w:line="240" w:lineRule="auto"/>
      </w:pPr>
      <w:r>
        <w:separator/>
      </w:r>
    </w:p>
  </w:endnote>
  <w:endnote w:type="continuationSeparator" w:id="0">
    <w:p w:rsidR="005A1C35" w:rsidRDefault="005A1C35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8B3" w:rsidRPr="00F23B33" w:rsidRDefault="00F738B3" w:rsidP="00F23B33">
    <w:pPr>
      <w:pStyle w:val="Footer"/>
      <w:jc w:val="center"/>
      <w:rPr>
        <w:rFonts w:ascii="Ebrima" w:hAnsi="Ebrima" w:cs="Arial"/>
        <w:b/>
        <w:sz w:val="24"/>
        <w:szCs w:val="24"/>
      </w:rPr>
    </w:pPr>
    <w:r w:rsidRPr="00F23B33">
      <w:rPr>
        <w:rFonts w:ascii="Ebrima" w:hAnsi="Ebrima" w:cs="Arial"/>
        <w:sz w:val="24"/>
        <w:szCs w:val="24"/>
      </w:rPr>
      <w:t>CB/VII/1</w:t>
    </w:r>
    <w:r w:rsidR="00791267" w:rsidRPr="00F23B33">
      <w:rPr>
        <w:rFonts w:ascii="Ebrima" w:hAnsi="Ebrima" w:cs="Arial"/>
        <w:sz w:val="24"/>
        <w:szCs w:val="24"/>
      </w:rPr>
      <w:t>920</w:t>
    </w:r>
    <w:r w:rsidRPr="00F23B33">
      <w:rPr>
        <w:rFonts w:ascii="Ebrima" w:hAnsi="Ebrima" w:cs="Arial"/>
        <w:sz w:val="24"/>
        <w:szCs w:val="24"/>
      </w:rPr>
      <w:t xml:space="preserve">                      </w:t>
    </w:r>
    <w:r w:rsidR="00791267" w:rsidRPr="00F23B33">
      <w:rPr>
        <w:rFonts w:ascii="Ebrima" w:hAnsi="Ebrima" w:cs="Arial"/>
        <w:sz w:val="24"/>
        <w:szCs w:val="24"/>
      </w:rPr>
      <w:t xml:space="preserve"> </w:t>
    </w:r>
    <w:r w:rsidRPr="00F23B33">
      <w:rPr>
        <w:rFonts w:ascii="Ebrima" w:hAnsi="Ebrima" w:cs="Arial"/>
        <w:sz w:val="24"/>
        <w:szCs w:val="24"/>
      </w:rPr>
      <w:t xml:space="preserve">     Science Syllabus</w:t>
    </w:r>
    <w:r w:rsidR="00791267" w:rsidRPr="00F23B33">
      <w:rPr>
        <w:rFonts w:ascii="Ebrima" w:hAnsi="Ebrima" w:cs="Arial"/>
        <w:sz w:val="24"/>
        <w:szCs w:val="24"/>
      </w:rPr>
      <w:t xml:space="preserve">                                          </w:t>
    </w:r>
    <w:r w:rsidRPr="00F23B33">
      <w:rPr>
        <w:rFonts w:ascii="Ebrima" w:hAnsi="Ebrima" w:cs="Arial"/>
        <w:sz w:val="24"/>
        <w:szCs w:val="24"/>
      </w:rPr>
      <w:t xml:space="preserve">Page </w:t>
    </w:r>
    <w:r w:rsidR="00C51897" w:rsidRPr="00F23B33">
      <w:rPr>
        <w:rFonts w:ascii="Ebrima" w:hAnsi="Ebrima" w:cs="Arial"/>
        <w:b/>
        <w:sz w:val="24"/>
        <w:szCs w:val="24"/>
      </w:rPr>
      <w:fldChar w:fldCharType="begin"/>
    </w:r>
    <w:r w:rsidRPr="00F23B33">
      <w:rPr>
        <w:rFonts w:ascii="Ebrima" w:hAnsi="Ebrima" w:cs="Arial"/>
        <w:b/>
        <w:sz w:val="24"/>
        <w:szCs w:val="24"/>
      </w:rPr>
      <w:instrText xml:space="preserve"> PAGE </w:instrText>
    </w:r>
    <w:r w:rsidR="00C51897" w:rsidRPr="00F23B33">
      <w:rPr>
        <w:rFonts w:ascii="Ebrima" w:hAnsi="Ebrima" w:cs="Arial"/>
        <w:b/>
        <w:sz w:val="24"/>
        <w:szCs w:val="24"/>
      </w:rPr>
      <w:fldChar w:fldCharType="separate"/>
    </w:r>
    <w:r w:rsidR="00577F6F">
      <w:rPr>
        <w:rFonts w:ascii="Ebrima" w:hAnsi="Ebrima" w:cs="Arial"/>
        <w:b/>
        <w:noProof/>
        <w:sz w:val="24"/>
        <w:szCs w:val="24"/>
      </w:rPr>
      <w:t>2</w:t>
    </w:r>
    <w:r w:rsidR="00C51897" w:rsidRPr="00F23B33">
      <w:rPr>
        <w:rFonts w:ascii="Ebrima" w:hAnsi="Ebrima" w:cs="Arial"/>
        <w:b/>
        <w:sz w:val="24"/>
        <w:szCs w:val="24"/>
      </w:rPr>
      <w:fldChar w:fldCharType="end"/>
    </w:r>
    <w:r w:rsidRPr="00F23B33">
      <w:rPr>
        <w:rFonts w:ascii="Ebrima" w:hAnsi="Ebrima" w:cs="Arial"/>
        <w:sz w:val="24"/>
        <w:szCs w:val="24"/>
      </w:rPr>
      <w:t xml:space="preserve"> of </w:t>
    </w:r>
    <w:r w:rsidR="00C51897" w:rsidRPr="00F23B33">
      <w:rPr>
        <w:rFonts w:ascii="Ebrima" w:hAnsi="Ebrima" w:cs="Arial"/>
        <w:b/>
        <w:sz w:val="24"/>
        <w:szCs w:val="24"/>
      </w:rPr>
      <w:fldChar w:fldCharType="begin"/>
    </w:r>
    <w:r w:rsidRPr="00F23B33">
      <w:rPr>
        <w:rFonts w:ascii="Ebrima" w:hAnsi="Ebrima" w:cs="Arial"/>
        <w:b/>
        <w:sz w:val="24"/>
        <w:szCs w:val="24"/>
      </w:rPr>
      <w:instrText xml:space="preserve"> NUMPAGES  </w:instrText>
    </w:r>
    <w:r w:rsidR="00C51897" w:rsidRPr="00F23B33">
      <w:rPr>
        <w:rFonts w:ascii="Ebrima" w:hAnsi="Ebrima" w:cs="Arial"/>
        <w:b/>
        <w:sz w:val="24"/>
        <w:szCs w:val="24"/>
      </w:rPr>
      <w:fldChar w:fldCharType="separate"/>
    </w:r>
    <w:r w:rsidR="00577F6F">
      <w:rPr>
        <w:rFonts w:ascii="Ebrima" w:hAnsi="Ebrima" w:cs="Arial"/>
        <w:b/>
        <w:noProof/>
        <w:sz w:val="24"/>
        <w:szCs w:val="24"/>
      </w:rPr>
      <w:t>2</w:t>
    </w:r>
    <w:r w:rsidR="00C51897" w:rsidRPr="00F23B33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C35" w:rsidRDefault="005A1C35" w:rsidP="00D461DC">
      <w:pPr>
        <w:spacing w:after="0" w:line="240" w:lineRule="auto"/>
      </w:pPr>
      <w:r>
        <w:separator/>
      </w:r>
    </w:p>
  </w:footnote>
  <w:footnote w:type="continuationSeparator" w:id="0">
    <w:p w:rsidR="005A1C35" w:rsidRDefault="005A1C35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8B3" w:rsidRDefault="00F738B3" w:rsidP="00395E2D">
    <w:pPr>
      <w:pStyle w:val="Header"/>
    </w:pPr>
  </w:p>
  <w:p w:rsidR="00F738B3" w:rsidRDefault="00F738B3" w:rsidP="00395E2D">
    <w:pPr>
      <w:pStyle w:val="Header"/>
    </w:pPr>
  </w:p>
  <w:p w:rsidR="00F738B3" w:rsidRDefault="00F738B3" w:rsidP="00395E2D">
    <w:pPr>
      <w:pStyle w:val="Header"/>
    </w:pPr>
  </w:p>
  <w:p w:rsidR="00F738B3" w:rsidRDefault="00F738B3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D72007"/>
    <w:multiLevelType w:val="hybridMultilevel"/>
    <w:tmpl w:val="DB32B556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E491F84"/>
    <w:multiLevelType w:val="hybridMultilevel"/>
    <w:tmpl w:val="DDACB77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2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2573C7"/>
    <w:multiLevelType w:val="hybridMultilevel"/>
    <w:tmpl w:val="76783798"/>
    <w:lvl w:ilvl="0" w:tplc="04090009">
      <w:start w:val="1"/>
      <w:numFmt w:val="bullet"/>
      <w:lvlText w:val=""/>
      <w:lvlJc w:val="left"/>
      <w:pPr>
        <w:ind w:left="234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7415EC"/>
    <w:multiLevelType w:val="hybridMultilevel"/>
    <w:tmpl w:val="848694CE"/>
    <w:lvl w:ilvl="0" w:tplc="4009000F">
      <w:start w:val="1"/>
      <w:numFmt w:val="decimal"/>
      <w:lvlText w:val="%1."/>
      <w:lvlJc w:val="left"/>
      <w:pPr>
        <w:ind w:left="396" w:hanging="360"/>
      </w:p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796B79"/>
    <w:multiLevelType w:val="hybridMultilevel"/>
    <w:tmpl w:val="2DAA5676"/>
    <w:lvl w:ilvl="0" w:tplc="44362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1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5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3"/>
  </w:num>
  <w:num w:numId="6">
    <w:abstractNumId w:val="16"/>
  </w:num>
  <w:num w:numId="7">
    <w:abstractNumId w:val="23"/>
  </w:num>
  <w:num w:numId="8">
    <w:abstractNumId w:val="40"/>
  </w:num>
  <w:num w:numId="9">
    <w:abstractNumId w:val="11"/>
  </w:num>
  <w:num w:numId="10">
    <w:abstractNumId w:val="34"/>
  </w:num>
  <w:num w:numId="11">
    <w:abstractNumId w:val="6"/>
  </w:num>
  <w:num w:numId="12">
    <w:abstractNumId w:val="10"/>
  </w:num>
  <w:num w:numId="13">
    <w:abstractNumId w:val="2"/>
  </w:num>
  <w:num w:numId="14">
    <w:abstractNumId w:val="20"/>
  </w:num>
  <w:num w:numId="1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7"/>
  </w:num>
  <w:num w:numId="18">
    <w:abstractNumId w:val="4"/>
  </w:num>
  <w:num w:numId="19">
    <w:abstractNumId w:val="19"/>
  </w:num>
  <w:num w:numId="20">
    <w:abstractNumId w:val="8"/>
  </w:num>
  <w:num w:numId="21">
    <w:abstractNumId w:val="15"/>
  </w:num>
  <w:num w:numId="22">
    <w:abstractNumId w:val="29"/>
  </w:num>
  <w:num w:numId="23">
    <w:abstractNumId w:val="38"/>
  </w:num>
  <w:num w:numId="24">
    <w:abstractNumId w:val="1"/>
  </w:num>
  <w:num w:numId="25">
    <w:abstractNumId w:val="44"/>
  </w:num>
  <w:num w:numId="26">
    <w:abstractNumId w:val="43"/>
  </w:num>
  <w:num w:numId="27">
    <w:abstractNumId w:val="35"/>
  </w:num>
  <w:num w:numId="28">
    <w:abstractNumId w:val="14"/>
  </w:num>
  <w:num w:numId="29">
    <w:abstractNumId w:val="13"/>
  </w:num>
  <w:num w:numId="30">
    <w:abstractNumId w:val="41"/>
  </w:num>
  <w:num w:numId="31">
    <w:abstractNumId w:val="21"/>
  </w:num>
  <w:num w:numId="32">
    <w:abstractNumId w:val="22"/>
  </w:num>
  <w:num w:numId="33">
    <w:abstractNumId w:val="25"/>
  </w:num>
  <w:num w:numId="34">
    <w:abstractNumId w:val="45"/>
  </w:num>
  <w:num w:numId="35">
    <w:abstractNumId w:val="33"/>
  </w:num>
  <w:num w:numId="36">
    <w:abstractNumId w:val="26"/>
  </w:num>
  <w:num w:numId="37">
    <w:abstractNumId w:val="9"/>
  </w:num>
  <w:num w:numId="38">
    <w:abstractNumId w:val="32"/>
  </w:num>
  <w:num w:numId="39">
    <w:abstractNumId w:val="42"/>
  </w:num>
  <w:num w:numId="40">
    <w:abstractNumId w:val="27"/>
  </w:num>
  <w:num w:numId="41">
    <w:abstractNumId w:val="31"/>
  </w:num>
  <w:num w:numId="42">
    <w:abstractNumId w:val="0"/>
  </w:num>
  <w:num w:numId="43">
    <w:abstractNumId w:val="5"/>
  </w:num>
  <w:num w:numId="44">
    <w:abstractNumId w:val="12"/>
  </w:num>
  <w:num w:numId="45">
    <w:abstractNumId w:val="24"/>
  </w:num>
  <w:num w:numId="46">
    <w:abstractNumId w:val="28"/>
  </w:num>
  <w:num w:numId="47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7D4"/>
    <w:rsid w:val="00024F74"/>
    <w:rsid w:val="00025A57"/>
    <w:rsid w:val="00026FD4"/>
    <w:rsid w:val="0002723F"/>
    <w:rsid w:val="000408D8"/>
    <w:rsid w:val="00043DFE"/>
    <w:rsid w:val="000471AC"/>
    <w:rsid w:val="00051921"/>
    <w:rsid w:val="00055BED"/>
    <w:rsid w:val="00056758"/>
    <w:rsid w:val="000615AD"/>
    <w:rsid w:val="00061D74"/>
    <w:rsid w:val="00065FCF"/>
    <w:rsid w:val="00070FE8"/>
    <w:rsid w:val="000726B2"/>
    <w:rsid w:val="00080728"/>
    <w:rsid w:val="000821D9"/>
    <w:rsid w:val="00082252"/>
    <w:rsid w:val="00082298"/>
    <w:rsid w:val="00082E04"/>
    <w:rsid w:val="00083EA1"/>
    <w:rsid w:val="000848CD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0B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3EC3"/>
    <w:rsid w:val="00144FA0"/>
    <w:rsid w:val="001472EA"/>
    <w:rsid w:val="001512FA"/>
    <w:rsid w:val="00151A07"/>
    <w:rsid w:val="0016653F"/>
    <w:rsid w:val="001665C4"/>
    <w:rsid w:val="001710DA"/>
    <w:rsid w:val="00172DD5"/>
    <w:rsid w:val="001755F7"/>
    <w:rsid w:val="00185E80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106A"/>
    <w:rsid w:val="001E6939"/>
    <w:rsid w:val="001F4365"/>
    <w:rsid w:val="001F4402"/>
    <w:rsid w:val="002005BE"/>
    <w:rsid w:val="00200A6D"/>
    <w:rsid w:val="002031B6"/>
    <w:rsid w:val="00203202"/>
    <w:rsid w:val="002042AF"/>
    <w:rsid w:val="002055CE"/>
    <w:rsid w:val="00211AA7"/>
    <w:rsid w:val="00212FD8"/>
    <w:rsid w:val="00217EB3"/>
    <w:rsid w:val="00231061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56BA"/>
    <w:rsid w:val="002974A9"/>
    <w:rsid w:val="002A1566"/>
    <w:rsid w:val="002A3311"/>
    <w:rsid w:val="002B292E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3B59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05782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441E4"/>
    <w:rsid w:val="003511C3"/>
    <w:rsid w:val="00351710"/>
    <w:rsid w:val="00353277"/>
    <w:rsid w:val="00357C7F"/>
    <w:rsid w:val="0036222F"/>
    <w:rsid w:val="00362B83"/>
    <w:rsid w:val="003640FF"/>
    <w:rsid w:val="0036780F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D2F22"/>
    <w:rsid w:val="003D4AB1"/>
    <w:rsid w:val="003D4F00"/>
    <w:rsid w:val="003D542D"/>
    <w:rsid w:val="003E4BCD"/>
    <w:rsid w:val="003E6ED7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35564"/>
    <w:rsid w:val="00435979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2F30"/>
    <w:rsid w:val="004C4147"/>
    <w:rsid w:val="004C700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10056"/>
    <w:rsid w:val="00511DCE"/>
    <w:rsid w:val="00513FA8"/>
    <w:rsid w:val="00515A1D"/>
    <w:rsid w:val="00525A57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1C06"/>
    <w:rsid w:val="00562552"/>
    <w:rsid w:val="00566A93"/>
    <w:rsid w:val="005739F4"/>
    <w:rsid w:val="005778BA"/>
    <w:rsid w:val="00577F6F"/>
    <w:rsid w:val="005822D4"/>
    <w:rsid w:val="00583F1C"/>
    <w:rsid w:val="00587145"/>
    <w:rsid w:val="00587F5F"/>
    <w:rsid w:val="005A1344"/>
    <w:rsid w:val="005A1C35"/>
    <w:rsid w:val="005B1688"/>
    <w:rsid w:val="005B66FE"/>
    <w:rsid w:val="005C249B"/>
    <w:rsid w:val="005C2E6D"/>
    <w:rsid w:val="005C4BD9"/>
    <w:rsid w:val="005D5F8C"/>
    <w:rsid w:val="005D60B8"/>
    <w:rsid w:val="005D6E74"/>
    <w:rsid w:val="005D72F8"/>
    <w:rsid w:val="005E22E0"/>
    <w:rsid w:val="005E359B"/>
    <w:rsid w:val="005E3841"/>
    <w:rsid w:val="005E4D52"/>
    <w:rsid w:val="005E654D"/>
    <w:rsid w:val="005E67FE"/>
    <w:rsid w:val="005E7C1B"/>
    <w:rsid w:val="005F0E80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37D98"/>
    <w:rsid w:val="006408CE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C342A"/>
    <w:rsid w:val="006C65BA"/>
    <w:rsid w:val="006C6E6B"/>
    <w:rsid w:val="006D00E3"/>
    <w:rsid w:val="006D029A"/>
    <w:rsid w:val="006D7D93"/>
    <w:rsid w:val="006E0F16"/>
    <w:rsid w:val="006E229E"/>
    <w:rsid w:val="006E3436"/>
    <w:rsid w:val="006E384F"/>
    <w:rsid w:val="006E42D5"/>
    <w:rsid w:val="007012FC"/>
    <w:rsid w:val="00702896"/>
    <w:rsid w:val="00703BB2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331"/>
    <w:rsid w:val="007644BC"/>
    <w:rsid w:val="00765CC3"/>
    <w:rsid w:val="007660E5"/>
    <w:rsid w:val="00770EA0"/>
    <w:rsid w:val="00776E03"/>
    <w:rsid w:val="007827D1"/>
    <w:rsid w:val="00785BDE"/>
    <w:rsid w:val="00786785"/>
    <w:rsid w:val="0079080E"/>
    <w:rsid w:val="00791267"/>
    <w:rsid w:val="00791788"/>
    <w:rsid w:val="007926AB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B7F86"/>
    <w:rsid w:val="007C2799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340D1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50BC"/>
    <w:rsid w:val="008856D9"/>
    <w:rsid w:val="00887D7C"/>
    <w:rsid w:val="00887ECB"/>
    <w:rsid w:val="00890929"/>
    <w:rsid w:val="00890D23"/>
    <w:rsid w:val="00895B02"/>
    <w:rsid w:val="008967EA"/>
    <w:rsid w:val="008A31BF"/>
    <w:rsid w:val="008A3F26"/>
    <w:rsid w:val="008A567F"/>
    <w:rsid w:val="008A6024"/>
    <w:rsid w:val="008A6494"/>
    <w:rsid w:val="008B0B59"/>
    <w:rsid w:val="008B27AC"/>
    <w:rsid w:val="008B4BB9"/>
    <w:rsid w:val="008B5B94"/>
    <w:rsid w:val="008B6618"/>
    <w:rsid w:val="008B66BF"/>
    <w:rsid w:val="008C1807"/>
    <w:rsid w:val="008C28C7"/>
    <w:rsid w:val="008C3FEC"/>
    <w:rsid w:val="008C5D33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8E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053F"/>
    <w:rsid w:val="009510F8"/>
    <w:rsid w:val="00953649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D6C68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6D7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077C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3E44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282D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06C5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BF7E24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1897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56F1A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2AF6"/>
    <w:rsid w:val="00DB361C"/>
    <w:rsid w:val="00DB4CF8"/>
    <w:rsid w:val="00DB545A"/>
    <w:rsid w:val="00DC1C89"/>
    <w:rsid w:val="00DC1F0B"/>
    <w:rsid w:val="00DD0927"/>
    <w:rsid w:val="00DD0D04"/>
    <w:rsid w:val="00DD2D2B"/>
    <w:rsid w:val="00DD431F"/>
    <w:rsid w:val="00DD497C"/>
    <w:rsid w:val="00DD52B7"/>
    <w:rsid w:val="00DD5738"/>
    <w:rsid w:val="00DD655A"/>
    <w:rsid w:val="00DD7476"/>
    <w:rsid w:val="00DD7E54"/>
    <w:rsid w:val="00DE137E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2443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1B99"/>
    <w:rsid w:val="00E91C34"/>
    <w:rsid w:val="00E966EC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B586A"/>
    <w:rsid w:val="00EC0250"/>
    <w:rsid w:val="00EC253E"/>
    <w:rsid w:val="00EC5B95"/>
    <w:rsid w:val="00EC6B22"/>
    <w:rsid w:val="00EC77F5"/>
    <w:rsid w:val="00ED04F0"/>
    <w:rsid w:val="00ED1220"/>
    <w:rsid w:val="00ED1EB1"/>
    <w:rsid w:val="00ED257D"/>
    <w:rsid w:val="00ED37A3"/>
    <w:rsid w:val="00ED45C8"/>
    <w:rsid w:val="00EE5AFE"/>
    <w:rsid w:val="00EE5DC5"/>
    <w:rsid w:val="00EE6015"/>
    <w:rsid w:val="00EE77AA"/>
    <w:rsid w:val="00EF2F09"/>
    <w:rsid w:val="00EF4115"/>
    <w:rsid w:val="00F00A77"/>
    <w:rsid w:val="00F0147B"/>
    <w:rsid w:val="00F037C9"/>
    <w:rsid w:val="00F03D3E"/>
    <w:rsid w:val="00F047BE"/>
    <w:rsid w:val="00F055F8"/>
    <w:rsid w:val="00F061CB"/>
    <w:rsid w:val="00F06819"/>
    <w:rsid w:val="00F07864"/>
    <w:rsid w:val="00F07C34"/>
    <w:rsid w:val="00F11420"/>
    <w:rsid w:val="00F12283"/>
    <w:rsid w:val="00F1284A"/>
    <w:rsid w:val="00F142A3"/>
    <w:rsid w:val="00F16B31"/>
    <w:rsid w:val="00F17A44"/>
    <w:rsid w:val="00F17D6B"/>
    <w:rsid w:val="00F23B33"/>
    <w:rsid w:val="00F23E93"/>
    <w:rsid w:val="00F24412"/>
    <w:rsid w:val="00F24E80"/>
    <w:rsid w:val="00F30B35"/>
    <w:rsid w:val="00F310F4"/>
    <w:rsid w:val="00F31A8B"/>
    <w:rsid w:val="00F338E0"/>
    <w:rsid w:val="00F35AF6"/>
    <w:rsid w:val="00F37C19"/>
    <w:rsid w:val="00F416CA"/>
    <w:rsid w:val="00F46339"/>
    <w:rsid w:val="00F51554"/>
    <w:rsid w:val="00F53C8B"/>
    <w:rsid w:val="00F6102D"/>
    <w:rsid w:val="00F6322B"/>
    <w:rsid w:val="00F66874"/>
    <w:rsid w:val="00F66AFC"/>
    <w:rsid w:val="00F67B50"/>
    <w:rsid w:val="00F738B3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link w:val="ListParagraphChar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C7007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C99F3-7049-41BA-AD7A-9CFCC70B3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148</cp:revision>
  <cp:lastPrinted>2019-03-15T06:04:00Z</cp:lastPrinted>
  <dcterms:created xsi:type="dcterms:W3CDTF">2016-03-16T06:00:00Z</dcterms:created>
  <dcterms:modified xsi:type="dcterms:W3CDTF">2019-03-22T05:19:00Z</dcterms:modified>
</cp:coreProperties>
</file>